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en-US"/>
        </w:rPr>
      </w:pPr>
    </w:p>
    <w:p w14:paraId="7BAF230E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CHUẨN BỊ HỒ SƠ XIN VISA </w:t>
      </w:r>
    </w:p>
    <w:p w14:paraId="1A01F6BC">
      <w:pPr>
        <w:spacing w:line="312" w:lineRule="auto"/>
        <w:jc w:val="center"/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DU LỊCH </w:t>
      </w:r>
      <w:r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ĐỨ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  <w:t>C</w:t>
      </w:r>
    </w:p>
    <w:p w14:paraId="591E8243">
      <w:pPr>
        <w:pStyle w:val="17"/>
        <w:ind w:left="-448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9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169"/>
        <w:gridCol w:w="2551"/>
        <w:gridCol w:w="376"/>
        <w:gridCol w:w="3870"/>
      </w:tblGrid>
      <w:tr w14:paraId="1D15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2783B4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STT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5985EA34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Tên hồ sơ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76B293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Yêu cầu</w:t>
            </w:r>
          </w:p>
          <w:p w14:paraId="41AD682D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(Bản gốc/</w:t>
            </w:r>
          </w:p>
          <w:p w14:paraId="348257B9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photo/</w:t>
            </w:r>
          </w:p>
          <w:p w14:paraId="076C1D3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sao công chứng)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14:paraId="32D47EE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Ghi chú</w:t>
            </w:r>
          </w:p>
        </w:tc>
      </w:tr>
      <w:tr w14:paraId="4553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54C5DA4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GIẤY TỜ CÁ NHÂN</w:t>
            </w:r>
          </w:p>
        </w:tc>
      </w:tr>
      <w:tr w14:paraId="349D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Align w:val="center"/>
          </w:tcPr>
          <w:p w14:paraId="4A4F7078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649A982A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Phiếu khai thông tin xin visa</w:t>
            </w:r>
          </w:p>
        </w:tc>
        <w:tc>
          <w:tcPr>
            <w:tcW w:w="2551" w:type="dxa"/>
            <w:vAlign w:val="center"/>
          </w:tcPr>
          <w:p w14:paraId="19CC64A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Theo mẫu Công ty Du lịch cung cấp</w:t>
            </w:r>
          </w:p>
        </w:tc>
        <w:tc>
          <w:tcPr>
            <w:tcW w:w="4246" w:type="dxa"/>
            <w:gridSpan w:val="2"/>
            <w:vAlign w:val="center"/>
          </w:tcPr>
          <w:p w14:paraId="6C73E17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Điền đầy đủ thông tin, ký và ghi rõ họ tên ở cuối trang</w:t>
            </w:r>
          </w:p>
        </w:tc>
      </w:tr>
      <w:tr w14:paraId="701F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54" w:type="dxa"/>
            <w:vAlign w:val="center"/>
          </w:tcPr>
          <w:p w14:paraId="0EB65774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0445C69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</w:t>
            </w:r>
          </w:p>
        </w:tc>
        <w:tc>
          <w:tcPr>
            <w:tcW w:w="2551" w:type="dxa"/>
            <w:vAlign w:val="center"/>
          </w:tcPr>
          <w:p w14:paraId="03DFA92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246" w:type="dxa"/>
            <w:gridSpan w:val="2"/>
            <w:vAlign w:val="center"/>
          </w:tcPr>
          <w:p w14:paraId="1E16EA1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 còn giá trị tối thiểu 3 tháng, có ít nhất 02 trang trắng và không được cấp trước đó quá 10 năm</w:t>
            </w:r>
          </w:p>
        </w:tc>
      </w:tr>
      <w:tr w14:paraId="7814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54" w:type="dxa"/>
            <w:vAlign w:val="center"/>
          </w:tcPr>
          <w:p w14:paraId="060312DE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69" w:type="dxa"/>
            <w:vAlign w:val="center"/>
          </w:tcPr>
          <w:p w14:paraId="3EF7950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02 ảnh thẻ 3,5x4,5 cm</w:t>
            </w:r>
          </w:p>
        </w:tc>
        <w:tc>
          <w:tcPr>
            <w:tcW w:w="2551" w:type="dxa"/>
            <w:vAlign w:val="center"/>
          </w:tcPr>
          <w:p w14:paraId="3B1C36B5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6E2AB95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Nền trắng, rõ ràng, sắc nét</w:t>
            </w:r>
          </w:p>
        </w:tc>
      </w:tr>
      <w:tr w14:paraId="5F60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2EF4CC83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169" w:type="dxa"/>
            <w:vAlign w:val="center"/>
          </w:tcPr>
          <w:p w14:paraId="005699D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Sổ hộ khẩu</w:t>
            </w:r>
          </w:p>
        </w:tc>
        <w:tc>
          <w:tcPr>
            <w:tcW w:w="2551" w:type="dxa"/>
            <w:vAlign w:val="center"/>
          </w:tcPr>
          <w:p w14:paraId="1558247F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717CE4BE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A01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08F54C9C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169" w:type="dxa"/>
            <w:vAlign w:val="center"/>
          </w:tcPr>
          <w:p w14:paraId="4588B33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Giấy khai sinh </w:t>
            </w:r>
          </w:p>
        </w:tc>
        <w:tc>
          <w:tcPr>
            <w:tcW w:w="2551" w:type="dxa"/>
            <w:vAlign w:val="center"/>
          </w:tcPr>
          <w:p w14:paraId="28504E2D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2BD3DE3A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679D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4278C921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169" w:type="dxa"/>
            <w:vAlign w:val="center"/>
          </w:tcPr>
          <w:p w14:paraId="2EC8C43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tờ chứng minh tình trạng hôn nhân</w:t>
            </w:r>
          </w:p>
        </w:tc>
        <w:tc>
          <w:tcPr>
            <w:tcW w:w="2551" w:type="dxa"/>
            <w:vAlign w:val="center"/>
          </w:tcPr>
          <w:p w14:paraId="671D3C6A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293EC1C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56F4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54" w:type="dxa"/>
            <w:vAlign w:val="center"/>
          </w:tcPr>
          <w:p w14:paraId="0FA19301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169" w:type="dxa"/>
            <w:vAlign w:val="center"/>
          </w:tcPr>
          <w:p w14:paraId="44913FB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CCCD</w:t>
            </w:r>
          </w:p>
        </w:tc>
        <w:tc>
          <w:tcPr>
            <w:tcW w:w="2551" w:type="dxa"/>
            <w:vAlign w:val="center"/>
          </w:tcPr>
          <w:p w14:paraId="13462BB8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7B67C4C1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3B1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54" w:type="dxa"/>
            <w:vAlign w:val="center"/>
          </w:tcPr>
          <w:p w14:paraId="63A541FF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169" w:type="dxa"/>
            <w:vAlign w:val="center"/>
          </w:tcPr>
          <w:p w14:paraId="5A8D7B8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phép cư trú</w:t>
            </w:r>
          </w:p>
        </w:tc>
        <w:tc>
          <w:tcPr>
            <w:tcW w:w="2551" w:type="dxa"/>
            <w:vAlign w:val="center"/>
          </w:tcPr>
          <w:p w14:paraId="5C9FFF2B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33E00053">
            <w:pPr>
              <w:jc w:val="both"/>
              <w:rPr>
                <w:rFonts w:hint="default" w:ascii="Times New Roman" w:hAnsi="Times New Roman" w:eastAsia="Malgun Gothic" w:cs="Times New Roman"/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 w:eastAsia="Malgun Gothic" w:cs="Times New Roman"/>
                <w:sz w:val="22"/>
                <w:szCs w:val="22"/>
                <w:shd w:val="clear" w:color="auto" w:fill="FFFFFF"/>
                <w:lang w:val="en-US" w:eastAsia="en-US"/>
              </w:rPr>
              <w:t>Đối với trường hợp người nước ngoài hoặc giấy phép cư trú của các thành viên đang ở khu vực Shengen</w:t>
            </w:r>
          </w:p>
        </w:tc>
      </w:tr>
      <w:tr w14:paraId="2F1B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20D8901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CHỨNG MINH CÔNG VIỆC</w:t>
            </w:r>
          </w:p>
        </w:tc>
      </w:tr>
      <w:tr w14:paraId="7F2C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4" w:type="dxa"/>
            <w:vAlign w:val="center"/>
          </w:tcPr>
          <w:p w14:paraId="4AFFE34F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69" w:type="dxa"/>
            <w:vAlign w:val="center"/>
          </w:tcPr>
          <w:p w14:paraId="55C0344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Hợp đồng lao động hoặc giấy bổ nhiệm chức vụ</w:t>
            </w:r>
            <w:r>
              <w:rPr>
                <w:rStyle w:val="19"/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 hoặc quyết định tuyển dụng</w:t>
            </w:r>
          </w:p>
        </w:tc>
        <w:tc>
          <w:tcPr>
            <w:tcW w:w="2551" w:type="dxa"/>
            <w:vAlign w:val="center"/>
          </w:tcPr>
          <w:p w14:paraId="49A254D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dấu đỏ công ty</w:t>
            </w:r>
          </w:p>
        </w:tc>
        <w:tc>
          <w:tcPr>
            <w:tcW w:w="376" w:type="dxa"/>
            <w:vAlign w:val="center"/>
          </w:tcPr>
          <w:p w14:paraId="739CCBA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13D13C4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người lao động</w:t>
            </w:r>
          </w:p>
        </w:tc>
      </w:tr>
      <w:tr w14:paraId="1972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5B041599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69" w:type="dxa"/>
            <w:vAlign w:val="center"/>
          </w:tcPr>
          <w:p w14:paraId="46BD72E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Xác nhận mức lương hoặc bảng lương hoặc sao kê 3 tháng tài khoản tiền lương</w:t>
            </w:r>
          </w:p>
        </w:tc>
        <w:tc>
          <w:tcPr>
            <w:tcW w:w="2551" w:type="dxa"/>
            <w:vAlign w:val="center"/>
          </w:tcPr>
          <w:p w14:paraId="6CEE36C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dấu đỏ công ty</w:t>
            </w:r>
          </w:p>
        </w:tc>
        <w:tc>
          <w:tcPr>
            <w:tcW w:w="376" w:type="dxa"/>
            <w:vAlign w:val="center"/>
          </w:tcPr>
          <w:p w14:paraId="09B92E5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034822D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031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73A03424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3169" w:type="dxa"/>
            <w:vAlign w:val="center"/>
          </w:tcPr>
          <w:p w14:paraId="2E203F71">
            <w:pPr>
              <w:jc w:val="both"/>
              <w:rPr>
                <w:rFonts w:hint="default"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val="en-US" w:eastAsia="en-US"/>
              </w:rPr>
              <w:t>Sổ BHXH</w:t>
            </w:r>
          </w:p>
        </w:tc>
        <w:tc>
          <w:tcPr>
            <w:tcW w:w="2551" w:type="dxa"/>
            <w:vAlign w:val="center"/>
          </w:tcPr>
          <w:p w14:paraId="6312191B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C753121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1F34661F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19B5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5EFFF1C8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1BEB609F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Đơn xin nghỉ phép</w:t>
            </w:r>
          </w:p>
        </w:tc>
        <w:tc>
          <w:tcPr>
            <w:tcW w:w="2551" w:type="dxa"/>
            <w:vAlign w:val="center"/>
          </w:tcPr>
          <w:p w14:paraId="2FE67ADF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dấu đỏ công ty</w:t>
            </w:r>
          </w:p>
        </w:tc>
        <w:tc>
          <w:tcPr>
            <w:tcW w:w="376" w:type="dxa"/>
            <w:vAlign w:val="center"/>
          </w:tcPr>
          <w:p w14:paraId="38047EF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1F870420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43D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654" w:type="dxa"/>
            <w:vAlign w:val="center"/>
          </w:tcPr>
          <w:p w14:paraId="75B48D2C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169" w:type="dxa"/>
            <w:vAlign w:val="center"/>
          </w:tcPr>
          <w:p w14:paraId="2A98CDF7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kinh doanh</w:t>
            </w:r>
          </w:p>
        </w:tc>
        <w:tc>
          <w:tcPr>
            <w:tcW w:w="2551" w:type="dxa"/>
            <w:vAlign w:val="center"/>
          </w:tcPr>
          <w:p w14:paraId="432255A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73D7244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2B5558D2">
            <w:pPr>
              <w:rPr>
                <w:rFonts w:hint="default"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chủ doanh nghiệp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2"/>
                <w:szCs w:val="22"/>
                <w:lang w:val="en-US" w:eastAsia="en-US"/>
              </w:rPr>
              <w:t>/người làm nghề tự do</w:t>
            </w:r>
          </w:p>
        </w:tc>
      </w:tr>
      <w:tr w14:paraId="5414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4" w:type="dxa"/>
            <w:vAlign w:val="center"/>
          </w:tcPr>
          <w:p w14:paraId="6C2D36A5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69" w:type="dxa"/>
            <w:vAlign w:val="center"/>
          </w:tcPr>
          <w:p w14:paraId="1D963CA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Xác nhận thuế công ty 3 tháng gần nhất</w:t>
            </w:r>
          </w:p>
        </w:tc>
        <w:tc>
          <w:tcPr>
            <w:tcW w:w="2551" w:type="dxa"/>
            <w:vAlign w:val="center"/>
          </w:tcPr>
          <w:p w14:paraId="27A16494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759C450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0711E1E9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2F5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4" w:type="dxa"/>
            <w:vAlign w:val="center"/>
          </w:tcPr>
          <w:p w14:paraId="2DD5B078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69" w:type="dxa"/>
            <w:vAlign w:val="center"/>
          </w:tcPr>
          <w:p w14:paraId="79DFA510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Quyết định nghỉ hưu hoặc sổ hưu/thẻ hưu trí</w:t>
            </w:r>
          </w:p>
        </w:tc>
        <w:tc>
          <w:tcPr>
            <w:tcW w:w="2551" w:type="dxa"/>
            <w:vAlign w:val="center"/>
          </w:tcPr>
          <w:p w14:paraId="13CC3CDE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D47D36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78636EA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cán bộ đã nghỉ hưu</w:t>
            </w:r>
          </w:p>
        </w:tc>
      </w:tr>
      <w:tr w14:paraId="5ECF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40FCF997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69" w:type="dxa"/>
            <w:vAlign w:val="center"/>
          </w:tcPr>
          <w:p w14:paraId="43FFEC1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xác nhận nội trợ hoặc sơ yếu lý lịch</w:t>
            </w:r>
          </w:p>
        </w:tc>
        <w:tc>
          <w:tcPr>
            <w:tcW w:w="2551" w:type="dxa"/>
            <w:vAlign w:val="center"/>
          </w:tcPr>
          <w:p w14:paraId="4C11578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xác nhận của địa phương</w:t>
            </w:r>
          </w:p>
        </w:tc>
        <w:tc>
          <w:tcPr>
            <w:tcW w:w="376" w:type="dxa"/>
            <w:vAlign w:val="center"/>
          </w:tcPr>
          <w:p w14:paraId="50584EE1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6D6F058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nội trợ</w:t>
            </w:r>
          </w:p>
        </w:tc>
      </w:tr>
      <w:tr w14:paraId="7F86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54" w:type="dxa"/>
            <w:vAlign w:val="center"/>
          </w:tcPr>
          <w:p w14:paraId="4F230949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69" w:type="dxa"/>
            <w:vAlign w:val="center"/>
          </w:tcPr>
          <w:p w14:paraId="0E280938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Thẻ học sinh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2"/>
                <w:szCs w:val="22"/>
                <w:lang w:val="en-US" w:eastAsia="en-US"/>
              </w:rPr>
              <w:t>sinh viên và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giấy phép nghỉ học</w:t>
            </w:r>
          </w:p>
        </w:tc>
        <w:tc>
          <w:tcPr>
            <w:tcW w:w="2551" w:type="dxa"/>
            <w:vAlign w:val="center"/>
          </w:tcPr>
          <w:p w14:paraId="30F658B3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photo </w:t>
            </w:r>
          </w:p>
          <w:p w14:paraId="75B59D1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(thẻ học sinh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2"/>
                <w:szCs w:val="22"/>
                <w:lang w:val="en-US" w:eastAsia="en-US"/>
              </w:rPr>
              <w:t>/sinh viên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) hoặc bản gốc có dấu đỏ của nhà trường </w:t>
            </w: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(giấy phép nghỉ học)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" w:type="dxa"/>
            <w:vAlign w:val="center"/>
          </w:tcPr>
          <w:p w14:paraId="5357B7C5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731E0B3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học sinh/sinh viên</w:t>
            </w:r>
          </w:p>
        </w:tc>
      </w:tr>
      <w:tr w14:paraId="7368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12020AE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  <w:t>CHỨNG MINH TÀI CHÍNH</w:t>
            </w:r>
          </w:p>
        </w:tc>
      </w:tr>
      <w:tr w14:paraId="247F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392EAAE1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3169" w:type="dxa"/>
            <w:vAlign w:val="center"/>
          </w:tcPr>
          <w:p w14:paraId="00C414A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Sao kê số dư tài khoản ngân hàng</w:t>
            </w:r>
          </w:p>
        </w:tc>
        <w:tc>
          <w:tcPr>
            <w:tcW w:w="2551" w:type="dxa"/>
            <w:vAlign w:val="center"/>
          </w:tcPr>
          <w:p w14:paraId="0774CBF8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7756A9F2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24ADB56C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A78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0DF394AB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3169" w:type="dxa"/>
            <w:vAlign w:val="center"/>
          </w:tcPr>
          <w:p w14:paraId="549B165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tiết kiệm</w:t>
            </w:r>
          </w:p>
        </w:tc>
        <w:tc>
          <w:tcPr>
            <w:tcW w:w="2551" w:type="dxa"/>
            <w:vAlign w:val="center"/>
          </w:tcPr>
          <w:p w14:paraId="5CB43C73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98000DD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0EADE625">
            <w:pPr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Đối với sổ tiết kiệm 1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tr/người, kỳ hạn tối thiểu 3 tháng,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  <w:t>chưa gửi được 01 tháng tính đến thời điểm nộp hồ sơ.</w:t>
            </w:r>
          </w:p>
          <w:p w14:paraId="4062D456">
            <w:pPr>
              <w:jc w:val="both"/>
              <w:rPr>
                <w:rFonts w:ascii="Times New Roman" w:hAnsi="Times New Roman" w:eastAsia="Malgun Gothic" w:cs="Times New Roman"/>
                <w:b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Không nhận sổ tiết kiệm mở tại Quỹ tín dụng.</w:t>
            </w:r>
          </w:p>
        </w:tc>
      </w:tr>
      <w:tr w14:paraId="306A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7440E38F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3169" w:type="dxa"/>
            <w:vAlign w:val="center"/>
          </w:tcPr>
          <w:p w14:paraId="7866D843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Xác nhận số dư sổ tiết kiệm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  <w:lang w:eastAsia="en-US"/>
              </w:rPr>
              <w:t>gần đến thời điểm nộp hồ sơ (giới hạn trong 2 tuần)</w:t>
            </w:r>
          </w:p>
        </w:tc>
        <w:tc>
          <w:tcPr>
            <w:tcW w:w="2551" w:type="dxa"/>
            <w:vAlign w:val="center"/>
          </w:tcPr>
          <w:p w14:paraId="1C837129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7998FE3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D5E943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564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71A6B196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22F7CC6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đỏ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1769E157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53F6907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511C2A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A7B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7ECEB2A2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5AA7F82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xe ô tô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78E88B9E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C41323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C30781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018A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4D21BD99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169" w:type="dxa"/>
            <w:vAlign w:val="center"/>
          </w:tcPr>
          <w:p w14:paraId="2273678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Giấy ủy quyền của bố mẹ cho người dẫn đi</w:t>
            </w:r>
          </w:p>
        </w:tc>
        <w:tc>
          <w:tcPr>
            <w:tcW w:w="2551" w:type="dxa"/>
            <w:vAlign w:val="center"/>
          </w:tcPr>
          <w:p w14:paraId="4056A04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gốc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có xác nhận &amp; đóng dấu đỏ của công an phường</w:t>
            </w:r>
          </w:p>
        </w:tc>
        <w:tc>
          <w:tcPr>
            <w:tcW w:w="376" w:type="dxa"/>
            <w:vAlign w:val="center"/>
          </w:tcPr>
          <w:p w14:paraId="565054A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2CD8594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trẻ em không đi tour cùng bố/ mẹ ruột</w:t>
            </w:r>
          </w:p>
        </w:tc>
      </w:tr>
      <w:tr w14:paraId="4593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36A93F20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169" w:type="dxa"/>
            <w:vAlign w:val="center"/>
          </w:tcPr>
          <w:p w14:paraId="15E7706B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Giấy tờ chứng minh mối quan hệ với người dẫn đi</w:t>
            </w:r>
          </w:p>
        </w:tc>
        <w:tc>
          <w:tcPr>
            <w:tcW w:w="2551" w:type="dxa"/>
            <w:vAlign w:val="center"/>
          </w:tcPr>
          <w:p w14:paraId="6AD063E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5794929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9C9962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48D5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40FBEB8D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169" w:type="dxa"/>
            <w:vAlign w:val="center"/>
          </w:tcPr>
          <w:p w14:paraId="1B88672D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Chứng minh tài chính của bố/mẹ ruột để bảo lãnh tài chính cho con</w:t>
            </w:r>
          </w:p>
        </w:tc>
        <w:tc>
          <w:tcPr>
            <w:tcW w:w="2551" w:type="dxa"/>
            <w:vAlign w:val="center"/>
          </w:tcPr>
          <w:p w14:paraId="5AEAF2DA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0273764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28E5166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65E2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54" w:type="dxa"/>
          </w:tcPr>
          <w:p w14:paraId="4182E973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Lưu ý</w:t>
            </w:r>
          </w:p>
        </w:tc>
        <w:tc>
          <w:tcPr>
            <w:tcW w:w="9966" w:type="dxa"/>
            <w:gridSpan w:val="4"/>
          </w:tcPr>
          <w:p w14:paraId="5642A722"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Tất cả bản sao được công chứng trong vòng 3 tháng trở lại đây</w:t>
            </w:r>
          </w:p>
          <w:p w14:paraId="5612B2B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05FEDBF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A01249">
      <w:pPr>
        <w:spacing w:line="360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LƯU Ý:</w:t>
      </w:r>
    </w:p>
    <w:p w14:paraId="0CD93483">
      <w:pPr>
        <w:spacing w:line="360" w:lineRule="auto"/>
        <w:ind w:hanging="720"/>
        <w:jc w:val="both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>Các giấy tờ khác:</w:t>
      </w:r>
    </w:p>
    <w:p w14:paraId="18743932">
      <w:pPr>
        <w:spacing w:line="360" w:lineRule="auto"/>
        <w:ind w:hanging="720"/>
        <w:jc w:val="both"/>
        <w:rPr>
          <w:rFonts w:hint="default" w:ascii="Times New Roman" w:hAnsi="Times New Roman" w:eastAsia="Times New Roman" w:cs="Times New Roman"/>
          <w:color w:val="4C4747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lang w:val="en-US"/>
        </w:rPr>
        <w:t xml:space="preserve">- Xác nhận đặt phòng khách sạn hợp lệ hoặc bằng chứng về chỗ ở tại khu vực </w:t>
      </w:r>
      <w:r>
        <w:rPr>
          <w:rFonts w:hint="default" w:ascii="Times New Roman" w:hAnsi="Times New Roman" w:eastAsia="Times New Roman" w:cs="Times New Roman"/>
          <w:color w:val="4C4747"/>
          <w:sz w:val="24"/>
          <w:szCs w:val="24"/>
        </w:rPr>
        <w:t>Schengen</w:t>
      </w:r>
      <w:r>
        <w:rPr>
          <w:rFonts w:hint="default" w:ascii="Times New Roman" w:hAnsi="Times New Roman" w:eastAsia="Times New Roman" w:cs="Times New Roman"/>
          <w:color w:val="4C4747"/>
          <w:sz w:val="24"/>
          <w:szCs w:val="24"/>
          <w:lang w:val="en-US"/>
        </w:rPr>
        <w:t>.</w:t>
      </w:r>
    </w:p>
    <w:p w14:paraId="1DC03725">
      <w:pPr>
        <w:spacing w:line="360" w:lineRule="auto"/>
        <w:ind w:hanging="720"/>
        <w:jc w:val="both"/>
        <w:rPr>
          <w:rFonts w:hint="default" w:ascii="Times New Roman" w:hAnsi="Times New Roman" w:eastAsia="Times New Roman" w:cs="Times New Roman"/>
          <w:color w:val="4C4747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4C4747"/>
          <w:sz w:val="24"/>
          <w:szCs w:val="24"/>
          <w:lang w:val="en-US"/>
        </w:rPr>
        <w:t>- Lịch trình chuyến đi chi tiết.</w:t>
      </w:r>
    </w:p>
    <w:p w14:paraId="1A1D970D">
      <w:pPr>
        <w:spacing w:line="360" w:lineRule="auto"/>
        <w:ind w:hanging="720"/>
        <w:jc w:val="both"/>
        <w:rPr>
          <w:rFonts w:hint="default" w:ascii="Times New Roman" w:hAnsi="Times New Roman" w:eastAsia="Times New Roman" w:cs="Times New Roman"/>
          <w:color w:val="4C4747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4C4747"/>
          <w:sz w:val="24"/>
          <w:szCs w:val="24"/>
          <w:lang w:val="en-US"/>
        </w:rPr>
        <w:t xml:space="preserve">- Bằng chứng về việc từng đến khu vực </w:t>
      </w:r>
      <w:r>
        <w:rPr>
          <w:rFonts w:hint="default" w:ascii="Times New Roman" w:hAnsi="Times New Roman" w:eastAsia="Times New Roman" w:cs="Times New Roman"/>
          <w:color w:val="4C4747"/>
          <w:sz w:val="24"/>
          <w:szCs w:val="24"/>
        </w:rPr>
        <w:t>Schengen</w:t>
      </w:r>
      <w:r>
        <w:rPr>
          <w:rFonts w:hint="default" w:ascii="Times New Roman" w:hAnsi="Times New Roman" w:eastAsia="Times New Roman" w:cs="Times New Roman"/>
          <w:color w:val="4C4747"/>
          <w:sz w:val="24"/>
          <w:szCs w:val="24"/>
          <w:lang w:val="en-US"/>
        </w:rPr>
        <w:t>.</w:t>
      </w:r>
    </w:p>
    <w:p w14:paraId="7A129CF3">
      <w:pPr>
        <w:spacing w:line="360" w:lineRule="auto"/>
        <w:ind w:hanging="720"/>
        <w:jc w:val="both"/>
        <w:rPr>
          <w:rFonts w:hint="default" w:ascii="Times New Roman" w:hAnsi="Times New Roman" w:eastAsia="Times New Roman" w:cs="Times New Roman"/>
          <w:color w:val="4C4747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4C4747"/>
          <w:sz w:val="24"/>
          <w:szCs w:val="24"/>
          <w:lang w:val="en-US"/>
        </w:rPr>
        <w:t>- Bảo hiểm y tế (Bắt buộc).</w:t>
      </w:r>
    </w:p>
    <w:p w14:paraId="5E58F0A3">
      <w:pPr>
        <w:spacing w:line="360" w:lineRule="auto"/>
        <w:ind w:hanging="720"/>
        <w:jc w:val="both"/>
        <w:rPr>
          <w:rFonts w:hint="default" w:ascii="Times New Roman" w:hAnsi="Times New Roman" w:eastAsia="Times New Roman" w:cs="Times New Roman"/>
          <w:color w:val="4C4747"/>
          <w:sz w:val="24"/>
          <w:szCs w:val="24"/>
          <w:lang w:val="en-US"/>
        </w:rPr>
      </w:pPr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.Vn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20DC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11E3A"/>
    <w:rsid w:val="0053072D"/>
    <w:rsid w:val="005433BF"/>
    <w:rsid w:val="00564BED"/>
    <w:rsid w:val="0057546C"/>
    <w:rsid w:val="005E5C29"/>
    <w:rsid w:val="00601341"/>
    <w:rsid w:val="00631432"/>
    <w:rsid w:val="006A7241"/>
    <w:rsid w:val="00701E2E"/>
    <w:rsid w:val="007243BA"/>
    <w:rsid w:val="00733B56"/>
    <w:rsid w:val="00754E93"/>
    <w:rsid w:val="007807A1"/>
    <w:rsid w:val="007F7B4F"/>
    <w:rsid w:val="00841223"/>
    <w:rsid w:val="008610FB"/>
    <w:rsid w:val="00870DA4"/>
    <w:rsid w:val="008926BB"/>
    <w:rsid w:val="008B17D0"/>
    <w:rsid w:val="00900E42"/>
    <w:rsid w:val="009A4CF0"/>
    <w:rsid w:val="009A77EA"/>
    <w:rsid w:val="00A02AAC"/>
    <w:rsid w:val="00A13597"/>
    <w:rsid w:val="00A61C5B"/>
    <w:rsid w:val="00AE0AC6"/>
    <w:rsid w:val="00B27C71"/>
    <w:rsid w:val="00B65ABC"/>
    <w:rsid w:val="00B81D1B"/>
    <w:rsid w:val="00B93B16"/>
    <w:rsid w:val="00B97C5C"/>
    <w:rsid w:val="00BB584D"/>
    <w:rsid w:val="00BC08B4"/>
    <w:rsid w:val="00C14D9D"/>
    <w:rsid w:val="00C42CA3"/>
    <w:rsid w:val="00C74B57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EF0B1D"/>
    <w:rsid w:val="00EF7D06"/>
    <w:rsid w:val="00F43A44"/>
    <w:rsid w:val="00F63FE6"/>
    <w:rsid w:val="00F66EA2"/>
    <w:rsid w:val="4ED7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uiPriority w:val="99"/>
  </w:style>
  <w:style w:type="character" w:customStyle="1" w:styleId="11">
    <w:name w:val="Footer Char"/>
    <w:basedOn w:val="2"/>
    <w:link w:val="6"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9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0</TotalTime>
  <ScaleCrop>false</ScaleCrop>
  <LinksUpToDate>false</LinksUpToDate>
  <CharactersWithSpaces>3346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2024-08-27T03:07:00Z</dcterms:created>
  <dc:creator>Microsoft Office User</dc:creator>
  <cp:lastModifiedBy>Hằng Lê</cp:lastModifiedBy>
  <dcterms:modified xsi:type="dcterms:W3CDTF">2024-09-04T07:54:11Z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88CCD9DF41C84096ADE07E51C56845DF_13</vt:lpwstr>
  </property>
</Properties>
</file>